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0415B" w14:textId="01EDA2E2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МУНИЦИПАЛЬНОЕ БЮДЖЕТНОЕ ДОШКОЛЬНОЕ ОБРАЗОВАТЕЛЬНОЕ УЧРЕЖДЕНИЕ ДЕТСКИЙ САД № 26</w:t>
      </w:r>
    </w:p>
    <w:p w14:paraId="79CA0EEA" w14:textId="77777777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  <w:r w:rsidRPr="00FF3409"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  <w:t>МУНИЦИПАЛЬНОГО ОБРАЗОВАНИЯ ТИМАШЕВСКИЙ РАЙОН</w:t>
      </w:r>
    </w:p>
    <w:p w14:paraId="57AB31A0" w14:textId="5D9BA276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  <w:r w:rsidRPr="00FF3409"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  <w:t>СТ. МЕДВЕДОВСКАЯ</w:t>
      </w:r>
    </w:p>
    <w:p w14:paraId="36B472D1" w14:textId="43A58F9F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41839C7B" w14:textId="7116ECBA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178497CE" w14:textId="54C0739B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761FDCDE" w14:textId="3F692F81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41502F45" w14:textId="3C3247E1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6FFC4619" w14:textId="3C1A123C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4F3A6A07" w14:textId="0F026D68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6B2BE09B" w14:textId="0D54927F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0084D31B" w14:textId="02A3526F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4E9E1277" w14:textId="771469EC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6530767F" w14:textId="77777777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5D2C6279" w14:textId="0ACAB45F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1D765005" w14:textId="77777777" w:rsidR="00006AF8" w:rsidRPr="00FF3409" w:rsidRDefault="00006AF8" w:rsidP="00006AF8">
      <w:pPr>
        <w:suppressLineNumbers/>
        <w:tabs>
          <w:tab w:val="center" w:pos="4153"/>
          <w:tab w:val="left" w:pos="8040"/>
          <w:tab w:val="right" w:pos="8306"/>
        </w:tabs>
        <w:suppressAutoHyphens/>
        <w:spacing w:after="0" w:line="100" w:lineRule="atLeast"/>
        <w:ind w:left="-993"/>
        <w:jc w:val="center"/>
        <w:rPr>
          <w:rFonts w:ascii="Times New Roman" w:eastAsia="Times New Roman" w:hAnsi="Times New Roman" w:cs="Times New Roman"/>
          <w:bCs/>
          <w:kern w:val="2"/>
          <w:sz w:val="36"/>
          <w:szCs w:val="36"/>
          <w:lang w:eastAsia="ar-SA"/>
        </w:rPr>
      </w:pPr>
    </w:p>
    <w:p w14:paraId="148E5FBE" w14:textId="77777777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A76E6EB" w14:textId="77777777" w:rsidR="00945DCF" w:rsidRPr="00FF3409" w:rsidRDefault="00BE3343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Мастер-класс</w:t>
      </w:r>
      <w:r w:rsidR="00006AF8" w:rsidRPr="00FF340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для педагогов</w:t>
      </w:r>
    </w:p>
    <w:p w14:paraId="30465C58" w14:textId="77777777" w:rsidR="00945DCF" w:rsidRPr="00FF3409" w:rsidRDefault="00BE3343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«Использование кинезиологических упражнений </w:t>
      </w:r>
    </w:p>
    <w:p w14:paraId="5636B55D" w14:textId="165161F4" w:rsidR="00BE3343" w:rsidRPr="00FF3409" w:rsidRDefault="00BE3343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proofErr w:type="gramStart"/>
      <w:r w:rsidRPr="00FF340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в</w:t>
      </w:r>
      <w:proofErr w:type="gramEnd"/>
      <w:r w:rsidRPr="00FF340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работе со старшими дошкольниками»</w:t>
      </w:r>
    </w:p>
    <w:p w14:paraId="19ED5B51" w14:textId="41D4ECCC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208D14B2" w14:textId="5F5FA82F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3C403C3" w14:textId="3363274E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DE7AD9B" w14:textId="3BFBFE15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D4F3F53" w14:textId="743D28DE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6955C50E" w14:textId="1A75A665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2E7D3148" w14:textId="13D860AA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6F011480" w14:textId="177C5BED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8DF5C75" w14:textId="4BEAA150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33B455F" w14:textId="13E0EFAF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3757B976" w14:textId="3B72A6C7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38750200" w14:textId="7BDA8E71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A977A18" w14:textId="703393B4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84645EE" w14:textId="4AF59FA4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BFA2ACC" w14:textId="5748B43E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B378A17" w14:textId="3CB9467C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2AD1CA61" w14:textId="4D4DC214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3B1B671C" w14:textId="254F81F4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6392CE1" w14:textId="0A7B9945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2B3A456" w14:textId="00B460E5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22F5E904" w14:textId="19026311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1405F4C" w14:textId="5D94B2E3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2C9F84DC" w14:textId="6769AD83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Выполнил:</w:t>
      </w:r>
    </w:p>
    <w:p w14:paraId="5C3265A9" w14:textId="0770827C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Воспитатель</w:t>
      </w:r>
    </w:p>
    <w:p w14:paraId="67429F0D" w14:textId="0FDE6610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Галустян С. М.</w:t>
      </w:r>
    </w:p>
    <w:p w14:paraId="170C7B55" w14:textId="54E419E2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DC1E12C" w14:textId="7BCD960D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2021г.</w:t>
      </w:r>
    </w:p>
    <w:p w14:paraId="64290EC1" w14:textId="77777777" w:rsidR="00006AF8" w:rsidRPr="00FF3409" w:rsidRDefault="00006AF8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Мастер – класс для педагогов «Использование кинезиологических упражнений в работе со старшими дошкольниками»</w:t>
      </w:r>
    </w:p>
    <w:p w14:paraId="0CE09296" w14:textId="505A18A6" w:rsidR="006236F1" w:rsidRPr="00FF3409" w:rsidRDefault="006236F1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Цель</w:t>
      </w:r>
      <w:r w:rsidR="00006AF8" w:rsidRPr="00FF340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: </w:t>
      </w:r>
      <w:r w:rsidR="00BE3343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распространение нетрадиционных</w:t>
      </w: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методов и форм работы с</w:t>
      </w:r>
      <w:r w:rsidR="00BE3343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о старшими</w:t>
      </w: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дошкольниками.</w:t>
      </w:r>
    </w:p>
    <w:p w14:paraId="3C9A1F98" w14:textId="5E41DCFC" w:rsidR="005D05E2" w:rsidRPr="00FF3409" w:rsidRDefault="006236F1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Задачи:</w:t>
      </w:r>
      <w:r w:rsidR="00006AF8" w:rsidRPr="00FF340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006AF8" w:rsidRPr="00FF340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</w:t>
      </w:r>
      <w:r w:rsidR="005D05E2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ознакомить участников мастер-класса с современной </w:t>
      </w:r>
      <w:proofErr w:type="spellStart"/>
      <w:r w:rsidR="005D05E2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здоровьесберегающей</w:t>
      </w:r>
      <w:proofErr w:type="spellEnd"/>
      <w:r w:rsidR="005D05E2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технологией применения кинезиологических упражнений в работе с дошкольниками</w:t>
      </w:r>
      <w:r w:rsidR="00006AF8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; о</w:t>
      </w:r>
      <w:r w:rsidR="008D2BCB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тработать совместно с участниками последовательность действий и приемов работы по применению кинезиологических упражнений в работе с дошкольниками</w:t>
      </w:r>
      <w:r w:rsidR="00006AF8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; с</w:t>
      </w:r>
      <w:r w:rsidR="005D05E2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пособствовать повышению уровня мотивации и профессиональной компетенции педагогов в области применения инновационных методов</w:t>
      </w:r>
    </w:p>
    <w:p w14:paraId="3C36EE60" w14:textId="7F337846" w:rsidR="006236F1" w:rsidRPr="00FF3409" w:rsidRDefault="006236F1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Оборудование:</w:t>
      </w:r>
      <w:r w:rsidR="00006AF8" w:rsidRPr="00FF340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006AF8" w:rsidRPr="00FF340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н</w:t>
      </w:r>
      <w:r w:rsidR="003750EF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оутбук, презентация, </w:t>
      </w: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карточки для определения доминирующего полушария (по Павлову), </w:t>
      </w:r>
      <w:r w:rsidR="003750EF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карандаши и чистые листы бумаги, буклеты.</w:t>
      </w:r>
    </w:p>
    <w:p w14:paraId="2263BC9B" w14:textId="7F97C694" w:rsidR="006236F1" w:rsidRPr="00FF3409" w:rsidRDefault="006236F1" w:rsidP="00006AF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Ход </w:t>
      </w:r>
      <w:r w:rsidR="00006AF8" w:rsidRPr="00FF34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проведение:</w:t>
      </w:r>
    </w:p>
    <w:p w14:paraId="67475714" w14:textId="03F595EE" w:rsidR="003750EF" w:rsidRPr="00FF3409" w:rsidRDefault="00FE640C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(Слайд № 1)</w:t>
      </w: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3750EF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Добрый день, уважаемые коллеги. Я предлагаю вашему вниманию небольшой мастер-класс по кинезиологии. Но прежде, </w:t>
      </w:r>
      <w:bookmarkStart w:id="0" w:name="_GoBack"/>
      <w:bookmarkEnd w:id="0"/>
      <w:r w:rsidR="003750EF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чем мы начнем, пройдем простой тест. </w:t>
      </w: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</w:t>
      </w: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презентации вы видите набор карточек, прошу вас разделить их на три группы. </w:t>
      </w:r>
      <w:r w:rsidRPr="00FF340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(Слайд №2)</w:t>
      </w:r>
    </w:p>
    <w:p w14:paraId="36E49320" w14:textId="5DE6FA0F" w:rsidR="003750EF" w:rsidRPr="00FF3409" w:rsidRDefault="00D44B43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Итак</w:t>
      </w:r>
      <w:r w:rsidR="003750EF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если вы сгруппировали карточки, как на этом слайде </w:t>
      </w:r>
    </w:p>
    <w:p w14:paraId="79ED0BF0" w14:textId="77777777" w:rsidR="003750EF" w:rsidRPr="00FF3409" w:rsidRDefault="003750EF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1-я группа карточек </w:t>
      </w:r>
      <w:proofErr w:type="gramStart"/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–«</w:t>
      </w:r>
      <w:proofErr w:type="gramEnd"/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карась», «орел», «овца».</w:t>
      </w:r>
    </w:p>
    <w:p w14:paraId="15EFE3CF" w14:textId="77777777" w:rsidR="003750EF" w:rsidRPr="00FF3409" w:rsidRDefault="003750EF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2-я группа карточек </w:t>
      </w:r>
      <w:proofErr w:type="gramStart"/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–«</w:t>
      </w:r>
      <w:proofErr w:type="gramEnd"/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бегать», «плавать», «летать».</w:t>
      </w:r>
    </w:p>
    <w:p w14:paraId="2F034C26" w14:textId="3D2B91F0" w:rsidR="003750EF" w:rsidRPr="00FF3409" w:rsidRDefault="003750EF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3-я группа карточек </w:t>
      </w:r>
      <w:proofErr w:type="gramStart"/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–«</w:t>
      </w:r>
      <w:proofErr w:type="gramEnd"/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шерсть», «перья», «чешуя».), то у вас преобладает логическое мышление, у вас мыслительный тип и доминирует левое полушарие.</w:t>
      </w:r>
    </w:p>
    <w:p w14:paraId="2C8D2061" w14:textId="1DCEE73E" w:rsidR="003750EF" w:rsidRPr="00FF3409" w:rsidRDefault="003750EF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 если, как на этом слайде </w:t>
      </w:r>
    </w:p>
    <w:p w14:paraId="3D1FE329" w14:textId="615BF37F" w:rsidR="003750EF" w:rsidRPr="00FF3409" w:rsidRDefault="003750EF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1-я группа карточек </w:t>
      </w:r>
      <w:proofErr w:type="gramStart"/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–«</w:t>
      </w:r>
      <w:proofErr w:type="gramEnd"/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карась», «плавать», «чешуя».</w:t>
      </w:r>
    </w:p>
    <w:p w14:paraId="0B5A5F09" w14:textId="03409E95" w:rsidR="003750EF" w:rsidRPr="00FF3409" w:rsidRDefault="003750EF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2-я группа карточек </w:t>
      </w:r>
      <w:proofErr w:type="gramStart"/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–«</w:t>
      </w:r>
      <w:proofErr w:type="gramEnd"/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орел», «летать», «перья».</w:t>
      </w:r>
    </w:p>
    <w:p w14:paraId="24FC8628" w14:textId="1FBC1E72" w:rsidR="003750EF" w:rsidRPr="00FF3409" w:rsidRDefault="003750EF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3-я группа карточек </w:t>
      </w:r>
      <w:proofErr w:type="gramStart"/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–«</w:t>
      </w:r>
      <w:proofErr w:type="gramEnd"/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овца», «бегать», «шерсть».) То у вас образное мышление, у вас х</w:t>
      </w:r>
      <w:r w:rsidR="00516F83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удожественный тип и доминирует </w:t>
      </w: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правое полушарие.</w:t>
      </w:r>
    </w:p>
    <w:p w14:paraId="27AE2861" w14:textId="3E0E80A4" w:rsidR="00A251D4" w:rsidRPr="00FF3409" w:rsidRDefault="00006AF8" w:rsidP="00FE640C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5439749" wp14:editId="6B8918FD">
            <wp:simplePos x="0" y="0"/>
            <wp:positionH relativeFrom="column">
              <wp:posOffset>3025140</wp:posOffset>
            </wp:positionH>
            <wp:positionV relativeFrom="paragraph">
              <wp:posOffset>201295</wp:posOffset>
            </wp:positionV>
            <wp:extent cx="3098800" cy="2324100"/>
            <wp:effectExtent l="0" t="0" r="0" b="0"/>
            <wp:wrapThrough wrapText="bothSides">
              <wp:wrapPolygon edited="0">
                <wp:start x="531" y="0"/>
                <wp:lineTo x="0" y="354"/>
                <wp:lineTo x="0" y="21246"/>
                <wp:lineTo x="531" y="21423"/>
                <wp:lineTo x="20980" y="21423"/>
                <wp:lineTo x="21511" y="21246"/>
                <wp:lineTo x="21511" y="354"/>
                <wp:lineTo x="20980" y="0"/>
                <wp:lineTo x="531" y="0"/>
              </wp:wrapPolygon>
            </wp:wrapThrough>
            <wp:docPr id="2" name="Рисунок 2" descr="C:\Users\123\Desktop\вика\зима\февраль\мо\Новая папка\IMG_20210208_11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вика\зима\февраль\мо\Новая папка\IMG_20210208_112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40C" w:rsidRPr="00FF340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(Слайд № </w:t>
      </w:r>
      <w:r w:rsidR="005E4223" w:rsidRPr="00FF340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3)</w:t>
      </w:r>
      <w:r w:rsidR="005E4223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</w:t>
      </w:r>
      <w:r w:rsidR="00516F83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теперь о кинезиологии. У нее несколько различных направлений. Для нас, работников дошкольных учреждений главным является то, что при помощи данных упражнений мы можем заставить мозг ребенка работать лучше, активнее, помогая его умственному и физическому развитию. И еще, </w:t>
      </w:r>
      <w:proofErr w:type="spellStart"/>
      <w:r w:rsidR="00516F83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кинезиологические</w:t>
      </w:r>
      <w:proofErr w:type="spellEnd"/>
      <w:r w:rsidR="00516F83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упражнения помогают «разбудить спящее полушарие»</w:t>
      </w:r>
      <w:r w:rsidR="005A318E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То есть «лирики» станут еще и «физиками» и наоборот. </w:t>
      </w:r>
    </w:p>
    <w:p w14:paraId="5F4FD366" w14:textId="7688ADFC" w:rsidR="003750EF" w:rsidRPr="00FF3409" w:rsidRDefault="00F83571" w:rsidP="00F8357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(Слайд № 4)</w:t>
      </w:r>
      <w:r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516F83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своей работе я использую упражнения на развитие мелкой моторики. Работаю как со всей группой, так и индивидуально. Достаточно </w:t>
      </w:r>
      <w:r w:rsidR="008D2BCB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5-10 </w:t>
      </w:r>
      <w:r w:rsidR="00516F83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минут в </w:t>
      </w:r>
      <w:r w:rsidR="008D2BCB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один подход</w:t>
      </w:r>
      <w:r w:rsidR="00516F83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, конечно, лучше в первой половине дня</w:t>
      </w:r>
      <w:r w:rsidR="00D44B43" w:rsidRPr="00FF340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14:paraId="55232E20" w14:textId="7DC5CE00" w:rsidR="00A32C87" w:rsidRPr="00FF3409" w:rsidRDefault="00516F83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="00D44B43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(</w:t>
      </w:r>
      <w:r w:rsidR="004801C8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 xml:space="preserve">Слайд </w:t>
      </w:r>
      <w:r w:rsidR="00F83571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5</w:t>
      </w:r>
      <w:r w:rsidR="004801C8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 xml:space="preserve"> </w:t>
      </w:r>
      <w:r w:rsidR="00A32C87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 xml:space="preserve">– слайд </w:t>
      </w:r>
      <w:r w:rsidR="00FE640C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2</w:t>
      </w:r>
      <w:r w:rsidR="00F83571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2</w:t>
      </w:r>
      <w:r w:rsidR="00D44B43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)</w:t>
      </w:r>
      <w:r w:rsidR="00A32C87" w:rsidRPr="00FF340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D44B43" w:rsidRPr="00FF3409">
        <w:rPr>
          <w:rFonts w:ascii="Times New Roman" w:eastAsia="Times New Roman" w:hAnsi="Times New Roman" w:cs="Times New Roman"/>
          <w:bCs/>
          <w:sz w:val="36"/>
          <w:szCs w:val="36"/>
        </w:rPr>
        <w:t>К</w:t>
      </w:r>
      <w:r w:rsidR="00A32C87" w:rsidRPr="00FF3409">
        <w:rPr>
          <w:rFonts w:ascii="Times New Roman" w:eastAsia="Times New Roman" w:hAnsi="Times New Roman" w:cs="Times New Roman"/>
          <w:bCs/>
          <w:sz w:val="36"/>
          <w:szCs w:val="36"/>
        </w:rPr>
        <w:t>инезиологичские</w:t>
      </w:r>
      <w:proofErr w:type="spellEnd"/>
      <w:r w:rsidR="00A32C87" w:rsidRPr="00FF3409">
        <w:rPr>
          <w:rFonts w:ascii="Times New Roman" w:eastAsia="Times New Roman" w:hAnsi="Times New Roman" w:cs="Times New Roman"/>
          <w:bCs/>
          <w:sz w:val="36"/>
          <w:szCs w:val="36"/>
        </w:rPr>
        <w:t xml:space="preserve"> упражнения. Предлагаю вам выполнить их сейчас.</w:t>
      </w:r>
      <w:r w:rsidR="00D44B43" w:rsidRPr="00FF340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="00D44B43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(</w:t>
      </w:r>
      <w:proofErr w:type="gramStart"/>
      <w:r w:rsidR="00D44B43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практическая</w:t>
      </w:r>
      <w:proofErr w:type="gramEnd"/>
      <w:r w:rsidR="00D44B43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 xml:space="preserve"> часть)</w:t>
      </w:r>
    </w:p>
    <w:p w14:paraId="641316F4" w14:textId="5DCF5491" w:rsidR="005C7CBD" w:rsidRPr="00FF3409" w:rsidRDefault="00BB183E" w:rsidP="005C7CB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i/>
          <w:i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32336579" wp14:editId="47644B48">
            <wp:simplePos x="0" y="0"/>
            <wp:positionH relativeFrom="margin">
              <wp:posOffset>3920490</wp:posOffset>
            </wp:positionH>
            <wp:positionV relativeFrom="paragraph">
              <wp:posOffset>2646680</wp:posOffset>
            </wp:positionV>
            <wp:extent cx="2171700" cy="2893955"/>
            <wp:effectExtent l="0" t="0" r="0" b="1905"/>
            <wp:wrapTight wrapText="bothSides">
              <wp:wrapPolygon edited="0">
                <wp:start x="758" y="0"/>
                <wp:lineTo x="0" y="284"/>
                <wp:lineTo x="0" y="21330"/>
                <wp:lineTo x="758" y="21472"/>
                <wp:lineTo x="20653" y="21472"/>
                <wp:lineTo x="21411" y="21330"/>
                <wp:lineTo x="21411" y="284"/>
                <wp:lineTo x="20653" y="0"/>
                <wp:lineTo x="75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9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409"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6E7812DF" wp14:editId="524680E6">
            <wp:simplePos x="0" y="0"/>
            <wp:positionH relativeFrom="column">
              <wp:posOffset>-38735</wp:posOffset>
            </wp:positionH>
            <wp:positionV relativeFrom="paragraph">
              <wp:posOffset>261620</wp:posOffset>
            </wp:positionV>
            <wp:extent cx="3282315" cy="2133600"/>
            <wp:effectExtent l="0" t="0" r="0" b="0"/>
            <wp:wrapTight wrapText="bothSides">
              <wp:wrapPolygon edited="0">
                <wp:start x="501" y="0"/>
                <wp:lineTo x="0" y="386"/>
                <wp:lineTo x="0" y="21214"/>
                <wp:lineTo x="501" y="21407"/>
                <wp:lineTo x="20936" y="21407"/>
                <wp:lineTo x="21437" y="21214"/>
                <wp:lineTo x="21437" y="386"/>
                <wp:lineTo x="20936" y="0"/>
                <wp:lineTo x="501" y="0"/>
              </wp:wrapPolygon>
            </wp:wrapTight>
            <wp:docPr id="1" name="Рисунок 1" descr="C:\Users\123\Desktop\вика\зима\февраль\мо\Новая папка\IMG_20210208_11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вика\зима\февраль\мо\Новая папка\IMG_20210208_112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4" t="23021" r="15018" b="20863"/>
                    <a:stretch/>
                  </pic:blipFill>
                  <pic:spPr bwMode="auto">
                    <a:xfrm>
                      <a:off x="0" y="0"/>
                      <a:ext cx="328231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40C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(Слайд № 2</w:t>
      </w:r>
      <w:r w:rsidR="00F83571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3</w:t>
      </w:r>
      <w:r w:rsidR="00FE640C" w:rsidRPr="00FF3409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)</w:t>
      </w:r>
      <w:r w:rsidR="00FE640C" w:rsidRPr="00FF3409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="00A32C87" w:rsidRPr="00FF3409">
        <w:rPr>
          <w:rFonts w:ascii="Times New Roman" w:eastAsia="Times New Roman" w:hAnsi="Times New Roman" w:cs="Times New Roman"/>
          <w:bCs/>
          <w:sz w:val="36"/>
          <w:szCs w:val="36"/>
        </w:rPr>
        <w:t>В последнее время я стала заниматься еще и «</w:t>
      </w:r>
      <w:r w:rsidR="005C7CBD" w:rsidRPr="00FF3409">
        <w:rPr>
          <w:rFonts w:ascii="Times New Roman" w:eastAsia="Times New Roman" w:hAnsi="Times New Roman" w:cs="Times New Roman"/>
          <w:bCs/>
          <w:sz w:val="36"/>
          <w:szCs w:val="36"/>
        </w:rPr>
        <w:t>С</w:t>
      </w:r>
      <w:r w:rsidR="00A32C87" w:rsidRPr="00FF3409">
        <w:rPr>
          <w:rFonts w:ascii="Times New Roman" w:eastAsia="Times New Roman" w:hAnsi="Times New Roman" w:cs="Times New Roman"/>
          <w:bCs/>
          <w:sz w:val="36"/>
          <w:szCs w:val="36"/>
        </w:rPr>
        <w:t>инхронным рисованием».</w:t>
      </w:r>
      <w:r w:rsidR="005C7CBD" w:rsidRPr="00FF3409">
        <w:rPr>
          <w:rFonts w:ascii="Times New Roman" w:eastAsia="Times New Roman" w:hAnsi="Times New Roman" w:cs="Times New Roman"/>
          <w:bCs/>
          <w:sz w:val="36"/>
          <w:szCs w:val="36"/>
        </w:rPr>
        <w:t xml:space="preserve"> Разработала серию игр для детей.  Игра </w:t>
      </w:r>
      <w:r w:rsidR="00A32C87" w:rsidRPr="00FF3409">
        <w:rPr>
          <w:rFonts w:ascii="Times New Roman" w:eastAsia="Times New Roman" w:hAnsi="Times New Roman" w:cs="Times New Roman"/>
          <w:bCs/>
          <w:sz w:val="36"/>
          <w:szCs w:val="36"/>
        </w:rPr>
        <w:t>стимулирует развитие мозга, делает его гибким, подвижным</w:t>
      </w:r>
      <w:r w:rsidR="005C7CBD" w:rsidRPr="00FF3409">
        <w:rPr>
          <w:rFonts w:ascii="Times New Roman" w:eastAsia="Times New Roman" w:hAnsi="Times New Roman" w:cs="Times New Roman"/>
          <w:bCs/>
          <w:sz w:val="36"/>
          <w:szCs w:val="36"/>
        </w:rPr>
        <w:t xml:space="preserve">. Рисование для детей — это всегда удовольствие. Для начала я беру в обе руки по мелку и провожу на доске линии одновременно двумя руками и предлагаю ребенку это повторить. Потом, когда начинает получаться, пытаемся усложнить работу. Как правило, к этому времени подтягиваются и другие дошколята. Дети приходят в восторг от того, что можно рисовать двумя руками. При помощи скотча прикрепляю к столам бумагу, дети берут фломастеры и начинают творить. Для них это новая игра. Сначала линии, кружочки, клубочки – абстракция во всей своей первозданности. Но потом, когда освоена техническая сторона процесса, то можно приступать к следующему этапу: нарисовать квадрат, мяч, дерево. После начинам закрашивать.  Конечно, для этого лучше использовать краски.  Дети не только получают удовольствие, у них работают оба полушария головного мозга, развивается как творческая сторона, так и логическая. </w:t>
      </w:r>
    </w:p>
    <w:p w14:paraId="4858B016" w14:textId="38DBAF49" w:rsidR="00A32C87" w:rsidRPr="00FF3409" w:rsidRDefault="005C7CBD" w:rsidP="005C7CB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Cs/>
          <w:sz w:val="36"/>
          <w:szCs w:val="36"/>
        </w:rPr>
        <w:t xml:space="preserve">Овладение техникой изображения с помощью метода синхронного рисования доставляет дошкольникам радость. Они с удовольствием рисуют, не испытывая при этом трудностей. Им доставляет огромное удовольствие сам процесс выполнения. Они создают новое, оригинальное, </w:t>
      </w:r>
      <w:r w:rsidRPr="00FF3409">
        <w:rPr>
          <w:rFonts w:ascii="Times New Roman" w:eastAsia="Times New Roman" w:hAnsi="Times New Roman" w:cs="Times New Roman"/>
          <w:bCs/>
          <w:sz w:val="36"/>
          <w:szCs w:val="36"/>
        </w:rPr>
        <w:lastRenderedPageBreak/>
        <w:t>проявляют творчество, фантазию, реализуют свой замысел, и самостоятельно находят средства для его воплощения.</w:t>
      </w:r>
    </w:p>
    <w:p w14:paraId="0D680C65" w14:textId="0AB6014F" w:rsidR="00A32C87" w:rsidRPr="00FF3409" w:rsidRDefault="00D44B43" w:rsidP="00006AF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bCs/>
          <w:sz w:val="36"/>
          <w:szCs w:val="36"/>
        </w:rPr>
        <w:tab/>
      </w:r>
      <w:r w:rsidR="00A32C87" w:rsidRPr="00FF3409">
        <w:rPr>
          <w:rFonts w:ascii="Times New Roman" w:eastAsia="Times New Roman" w:hAnsi="Times New Roman" w:cs="Times New Roman"/>
          <w:bCs/>
          <w:sz w:val="36"/>
          <w:szCs w:val="36"/>
        </w:rPr>
        <w:t>Спасибо за внимание.</w:t>
      </w:r>
    </w:p>
    <w:p w14:paraId="6BB02E58" w14:textId="77777777" w:rsidR="00556E73" w:rsidRPr="00FF3409" w:rsidRDefault="0081229D" w:rsidP="00006AF8">
      <w:pPr>
        <w:shd w:val="clear" w:color="auto" w:fill="FFFFFF"/>
        <w:tabs>
          <w:tab w:val="left" w:pos="1276"/>
        </w:tabs>
        <w:spacing w:after="0" w:line="271" w:lineRule="atLeast"/>
        <w:rPr>
          <w:sz w:val="36"/>
          <w:szCs w:val="36"/>
        </w:rPr>
      </w:pPr>
      <w:r w:rsidRPr="00FF3409">
        <w:rPr>
          <w:rFonts w:ascii="Times New Roman" w:eastAsia="Times New Roman" w:hAnsi="Times New Roman" w:cs="Times New Roman"/>
          <w:sz w:val="36"/>
          <w:szCs w:val="36"/>
        </w:rPr>
        <w:t xml:space="preserve">              </w:t>
      </w:r>
    </w:p>
    <w:p w14:paraId="60EED3E3" w14:textId="77777777" w:rsidR="00EB4EE5" w:rsidRPr="00FF3409" w:rsidRDefault="00EB4EE5" w:rsidP="00006AF8">
      <w:pPr>
        <w:tabs>
          <w:tab w:val="left" w:pos="1276"/>
        </w:tabs>
        <w:rPr>
          <w:sz w:val="36"/>
          <w:szCs w:val="36"/>
        </w:rPr>
      </w:pPr>
    </w:p>
    <w:sectPr w:rsidR="00EB4EE5" w:rsidRPr="00FF3409" w:rsidSect="00006A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02BBA"/>
    <w:multiLevelType w:val="hybridMultilevel"/>
    <w:tmpl w:val="D6B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F1"/>
    <w:rsid w:val="00006AF8"/>
    <w:rsid w:val="0021096C"/>
    <w:rsid w:val="002D1E3A"/>
    <w:rsid w:val="003741B6"/>
    <w:rsid w:val="003750EF"/>
    <w:rsid w:val="003B4571"/>
    <w:rsid w:val="004801C8"/>
    <w:rsid w:val="00486E0E"/>
    <w:rsid w:val="00502B1D"/>
    <w:rsid w:val="00516F83"/>
    <w:rsid w:val="00556E73"/>
    <w:rsid w:val="005A318E"/>
    <w:rsid w:val="005C4DF6"/>
    <w:rsid w:val="005C7CBD"/>
    <w:rsid w:val="005D05E2"/>
    <w:rsid w:val="005E4223"/>
    <w:rsid w:val="006236F1"/>
    <w:rsid w:val="006454E8"/>
    <w:rsid w:val="00661F23"/>
    <w:rsid w:val="00670E7C"/>
    <w:rsid w:val="006C0790"/>
    <w:rsid w:val="006C49D2"/>
    <w:rsid w:val="00720675"/>
    <w:rsid w:val="00781A00"/>
    <w:rsid w:val="0081229D"/>
    <w:rsid w:val="008D2BCB"/>
    <w:rsid w:val="008E0965"/>
    <w:rsid w:val="00945DCF"/>
    <w:rsid w:val="00A044B2"/>
    <w:rsid w:val="00A251D4"/>
    <w:rsid w:val="00A32C87"/>
    <w:rsid w:val="00A74AEC"/>
    <w:rsid w:val="00BB183E"/>
    <w:rsid w:val="00BE3343"/>
    <w:rsid w:val="00C23CA3"/>
    <w:rsid w:val="00C34C73"/>
    <w:rsid w:val="00CE6721"/>
    <w:rsid w:val="00D242E1"/>
    <w:rsid w:val="00D44B43"/>
    <w:rsid w:val="00DE1946"/>
    <w:rsid w:val="00EB4EE5"/>
    <w:rsid w:val="00EC3D65"/>
    <w:rsid w:val="00EE1095"/>
    <w:rsid w:val="00F83571"/>
    <w:rsid w:val="00F9067A"/>
    <w:rsid w:val="00FB44D5"/>
    <w:rsid w:val="00FD6BCB"/>
    <w:rsid w:val="00FE640C"/>
    <w:rsid w:val="00FF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5FC3"/>
  <w15:docId w15:val="{25BE53A8-4A79-438F-BA01-4F516D3F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4EE5"/>
  </w:style>
  <w:style w:type="paragraph" w:styleId="a4">
    <w:name w:val="No Spacing"/>
    <w:uiPriority w:val="1"/>
    <w:qFormat/>
    <w:rsid w:val="00CE6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92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2312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7863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5632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818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999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2019-11-14T19:45:00Z</cp:lastPrinted>
  <dcterms:created xsi:type="dcterms:W3CDTF">2021-02-08T09:06:00Z</dcterms:created>
  <dcterms:modified xsi:type="dcterms:W3CDTF">2021-03-24T06:55:00Z</dcterms:modified>
</cp:coreProperties>
</file>